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27" w:rsidRDefault="00D04C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571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054"/>
        <w:gridCol w:w="2517"/>
      </w:tblGrid>
      <w:tr w:rsidR="00D04C27" w:rsidTr="00DB6F1F">
        <w:trPr>
          <w:trHeight w:val="987"/>
        </w:trPr>
        <w:tc>
          <w:tcPr>
            <w:tcW w:w="7054" w:type="dxa"/>
            <w:shd w:val="clear" w:color="auto" w:fill="auto"/>
          </w:tcPr>
          <w:p w:rsidR="00D04C27" w:rsidRPr="00020A7C" w:rsidRDefault="004B6FFA" w:rsidP="0002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</w:pPr>
            <w:r w:rsidRPr="00020A7C">
              <w:rPr>
                <w:rFonts w:ascii="Times New Roman" w:eastAsia="Times New Roman" w:hAnsi="Times New Roman" w:cs="Times New Roman"/>
                <w:b/>
                <w:smallCaps/>
                <w:color w:val="0B308C"/>
                <w:sz w:val="28"/>
                <w:szCs w:val="28"/>
              </w:rPr>
              <w:t>ПРЕСС-РЕЛИЗ</w:t>
            </w:r>
          </w:p>
          <w:p w:rsidR="00D04C27" w:rsidRPr="00020A7C" w:rsidRDefault="00806251" w:rsidP="0002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14</w:t>
            </w:r>
            <w:r w:rsidR="00A12E22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 xml:space="preserve"> мая</w:t>
            </w:r>
            <w:r w:rsidR="004B6FFA" w:rsidRPr="00020A7C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 xml:space="preserve"> 2020</w:t>
            </w:r>
            <w:r w:rsidR="004D48C4" w:rsidRPr="004D48C4">
              <w:rPr>
                <w:noProof/>
              </w:rPr>
              <w:pict>
                <v:line id="Прямая соединительная линия 7" o:spid="_x0000_s1026" style="position:absolute;left:0;text-align:left;flip:x;z-index:251657216;visibility:visible;mso-position-horizontal-relative:margin;mso-position-vertical-relative:text" from="-4pt,33.95pt" to="350.8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" strokecolor="#0b308c" strokeweight=".71mm">
                  <v:stroke joinstyle="miter" endcap="square"/>
                  <o:lock v:ext="edit" shapetype="f"/>
                  <w10:wrap anchorx="margin"/>
                </v:line>
              </w:pict>
            </w:r>
          </w:p>
        </w:tc>
        <w:tc>
          <w:tcPr>
            <w:tcW w:w="2517" w:type="dxa"/>
            <w:shd w:val="clear" w:color="auto" w:fill="auto"/>
          </w:tcPr>
          <w:p w:rsidR="00D04C27" w:rsidRPr="00020A7C" w:rsidRDefault="00816FC6" w:rsidP="00020A7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-748665</wp:posOffset>
                  </wp:positionH>
                  <wp:positionV relativeFrom="paragraph">
                    <wp:posOffset>-314960</wp:posOffset>
                  </wp:positionV>
                  <wp:extent cx="2294255" cy="1041400"/>
                  <wp:effectExtent l="0" t="0" r="0" b="0"/>
                  <wp:wrapNone/>
                  <wp:docPr id="3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1041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B6F1F" w:rsidRDefault="00DB6F1F" w:rsidP="00DB6F1F">
      <w:pPr>
        <w:pStyle w:val="a4"/>
        <w:spacing w:after="1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12E22" w:rsidRPr="00DB6F1F" w:rsidRDefault="00A92C36" w:rsidP="00DB6F1F">
      <w:pPr>
        <w:pStyle w:val="a4"/>
        <w:spacing w:after="1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92C36">
        <w:rPr>
          <w:rFonts w:ascii="Times New Roman" w:hAnsi="Times New Roman"/>
          <w:b/>
          <w:sz w:val="28"/>
          <w:szCs w:val="28"/>
        </w:rPr>
        <w:t>Около 3 500</w:t>
      </w:r>
      <w:r w:rsidR="00806251" w:rsidRPr="00A92C36">
        <w:rPr>
          <w:rFonts w:ascii="Times New Roman" w:hAnsi="Times New Roman"/>
          <w:b/>
          <w:sz w:val="28"/>
          <w:szCs w:val="28"/>
        </w:rPr>
        <w:t xml:space="preserve"> писем-треугольников</w:t>
      </w:r>
      <w:r w:rsidR="00806251" w:rsidRPr="00DB6F1F">
        <w:rPr>
          <w:rFonts w:ascii="Times New Roman" w:hAnsi="Times New Roman"/>
          <w:b/>
          <w:sz w:val="28"/>
          <w:szCs w:val="28"/>
        </w:rPr>
        <w:t xml:space="preserve"> доставила ветеранам Югры</w:t>
      </w:r>
      <w:r w:rsidR="00806251" w:rsidRPr="00DB6F1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A12E22" w:rsidRPr="00DB6F1F">
        <w:rPr>
          <w:rFonts w:ascii="Times New Roman" w:hAnsi="Times New Roman"/>
          <w:b/>
          <w:sz w:val="28"/>
          <w:szCs w:val="28"/>
        </w:rPr>
        <w:t xml:space="preserve">Почта России </w:t>
      </w:r>
    </w:p>
    <w:p w:rsidR="00CC50FD" w:rsidRPr="00DB6F1F" w:rsidRDefault="00CC50FD" w:rsidP="00DB6F1F">
      <w:pPr>
        <w:pStyle w:val="afd"/>
        <w:spacing w:after="120"/>
        <w:jc w:val="both"/>
        <w:rPr>
          <w:b/>
        </w:rPr>
      </w:pPr>
      <w:r w:rsidRPr="00DB6F1F">
        <w:rPr>
          <w:b/>
        </w:rPr>
        <w:t>Почта России</w:t>
      </w:r>
      <w:r w:rsidR="00806251" w:rsidRPr="00DB6F1F">
        <w:rPr>
          <w:b/>
        </w:rPr>
        <w:t xml:space="preserve"> ХМАО</w:t>
      </w:r>
      <w:r w:rsidRPr="00DB6F1F">
        <w:rPr>
          <w:b/>
        </w:rPr>
        <w:t xml:space="preserve"> достави</w:t>
      </w:r>
      <w:r w:rsidR="00806251" w:rsidRPr="00DB6F1F">
        <w:rPr>
          <w:b/>
        </w:rPr>
        <w:t>ла</w:t>
      </w:r>
      <w:r w:rsidRPr="00DB6F1F">
        <w:rPr>
          <w:b/>
        </w:rPr>
        <w:t xml:space="preserve"> ветеранам Великой Отечественной войны и труженикам тыла</w:t>
      </w:r>
      <w:r w:rsidR="00806251" w:rsidRPr="00DB6F1F">
        <w:rPr>
          <w:b/>
        </w:rPr>
        <w:t xml:space="preserve"> </w:t>
      </w:r>
      <w:r w:rsidR="00A82AF1">
        <w:rPr>
          <w:b/>
        </w:rPr>
        <w:t xml:space="preserve">около </w:t>
      </w:r>
      <w:r w:rsidR="00A82AF1" w:rsidRPr="00A82AF1">
        <w:rPr>
          <w:b/>
        </w:rPr>
        <w:t>3 500</w:t>
      </w:r>
      <w:r w:rsidR="00A82AF1" w:rsidRPr="00A92C36">
        <w:rPr>
          <w:b/>
          <w:sz w:val="28"/>
          <w:szCs w:val="28"/>
        </w:rPr>
        <w:t xml:space="preserve"> </w:t>
      </w:r>
      <w:r w:rsidRPr="00A82AF1">
        <w:rPr>
          <w:b/>
        </w:rPr>
        <w:t xml:space="preserve">писем-треугольников вместе с </w:t>
      </w:r>
      <w:r w:rsidR="00A96615" w:rsidRPr="00A82AF1">
        <w:rPr>
          <w:b/>
        </w:rPr>
        <w:t xml:space="preserve">персональными поздравлениями </w:t>
      </w:r>
      <w:r w:rsidRPr="00A82AF1">
        <w:rPr>
          <w:b/>
        </w:rPr>
        <w:t>Президента Росси</w:t>
      </w:r>
      <w:r w:rsidR="002928CF" w:rsidRPr="00A82AF1">
        <w:rPr>
          <w:b/>
        </w:rPr>
        <w:t>йской Федерации</w:t>
      </w:r>
      <w:r w:rsidRPr="00A82AF1">
        <w:rPr>
          <w:b/>
        </w:rPr>
        <w:t>.</w:t>
      </w:r>
      <w:r w:rsidRPr="00DB6F1F">
        <w:rPr>
          <w:b/>
        </w:rPr>
        <w:t xml:space="preserve"> Эти письма они смогут до конца года бесплатно отправить в любую точку страны</w:t>
      </w:r>
      <w:r w:rsidR="001C7847" w:rsidRPr="00DB6F1F">
        <w:rPr>
          <w:b/>
        </w:rPr>
        <w:t>.</w:t>
      </w:r>
      <w:r w:rsidRPr="00DB6F1F">
        <w:rPr>
          <w:b/>
        </w:rPr>
        <w:t xml:space="preserve"> </w:t>
      </w:r>
    </w:p>
    <w:p w:rsidR="00CC50FD" w:rsidRPr="00DB6F1F" w:rsidRDefault="00C94F53" w:rsidP="00DB6F1F">
      <w:pPr>
        <w:pStyle w:val="afd"/>
        <w:spacing w:after="120"/>
        <w:jc w:val="both"/>
      </w:pPr>
      <w:r w:rsidRPr="00DB6F1F">
        <w:t>Бесплатные письма для ветеранов Россвязь, Почта России и АО «Марка» выпускают к каждому юбилею Победы.</w:t>
      </w:r>
      <w:r w:rsidR="00806251" w:rsidRPr="00DB6F1F">
        <w:t xml:space="preserve"> </w:t>
      </w:r>
      <w:r w:rsidR="00CC50FD" w:rsidRPr="00DB6F1F">
        <w:t xml:space="preserve">Они представляют собой лист бумаги со специальным трафаретом, чтобы письмо можно было легко и правильно свернуть в треугольник для отправки </w:t>
      </w:r>
      <w:r w:rsidR="00806251" w:rsidRPr="00DB6F1F">
        <w:t>– так, как это делалось в годы Великой Отечественной войны</w:t>
      </w:r>
      <w:r w:rsidR="00CC50FD" w:rsidRPr="00DB6F1F">
        <w:t xml:space="preserve">. </w:t>
      </w:r>
    </w:p>
    <w:p w:rsidR="00C14E70" w:rsidRPr="00DB6F1F" w:rsidRDefault="00C14E70" w:rsidP="00DB6F1F">
      <w:pPr>
        <w:pStyle w:val="afd"/>
        <w:spacing w:after="120"/>
        <w:jc w:val="both"/>
      </w:pPr>
      <w:r w:rsidRPr="00DB6F1F">
        <w:t>Тогда письма-треугольники писали на простых листах бумаги. Особенная схема складывания не требовала конверта, адрес писался на наружной стороне листа. Перевозка писем для бойцов была таким же приоритетом, как доставка оружия, патронов и снарядов. Всего с 1941 по 1945 год почтовая служба доставила более 6 млрд</w:t>
      </w:r>
      <w:r w:rsidR="00DB6F1F">
        <w:t>.</w:t>
      </w:r>
      <w:r w:rsidRPr="00DB6F1F">
        <w:t xml:space="preserve"> фронтовых писем.</w:t>
      </w:r>
    </w:p>
    <w:p w:rsidR="00806251" w:rsidRPr="00DB6F1F" w:rsidRDefault="00DB6F1F" w:rsidP="00DB6F1F">
      <w:pPr>
        <w:pStyle w:val="afd"/>
        <w:spacing w:after="120"/>
        <w:jc w:val="both"/>
      </w:pPr>
      <w:r>
        <w:t>Югорские в</w:t>
      </w:r>
      <w:r w:rsidR="00806251" w:rsidRPr="00DB6F1F">
        <w:t>етераны могут отправить письма с символикой 75-летия Победы своим фронтовым друзьям, родственникам</w:t>
      </w:r>
      <w:r w:rsidR="00A96615" w:rsidRPr="00DB6F1F">
        <w:t xml:space="preserve"> и знакомым </w:t>
      </w:r>
      <w:r w:rsidRPr="00DB6F1F">
        <w:t xml:space="preserve">в любую точку </w:t>
      </w:r>
      <w:r>
        <w:t xml:space="preserve">России </w:t>
      </w:r>
      <w:r w:rsidR="00A96615" w:rsidRPr="00DB6F1F">
        <w:t>бесплатно</w:t>
      </w:r>
      <w:r w:rsidR="00A82AF1">
        <w:t xml:space="preserve"> -</w:t>
      </w:r>
      <w:r w:rsidR="00806251" w:rsidRPr="00DB6F1F">
        <w:rPr>
          <w:b/>
        </w:rPr>
        <w:t xml:space="preserve"> </w:t>
      </w:r>
      <w:r w:rsidR="00806251" w:rsidRPr="00DB6F1F">
        <w:t>на них уже нанесен знак почтовой оплаты.</w:t>
      </w:r>
    </w:p>
    <w:p w:rsidR="00C30BE5" w:rsidRPr="00DB6F1F" w:rsidRDefault="00C30BE5" w:rsidP="00DB6F1F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1F" w:rsidRPr="00DB6F1F" w:rsidRDefault="00DB6F1F" w:rsidP="00DB6F1F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справка</w:t>
      </w:r>
    </w:p>
    <w:p w:rsidR="00DB6F1F" w:rsidRPr="00DB6F1F" w:rsidRDefault="00DB6F1F" w:rsidP="00DB6F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F1F">
        <w:rPr>
          <w:rFonts w:ascii="Times New Roman" w:hAnsi="Times New Roman" w:cs="Times New Roman"/>
          <w:i/>
          <w:iCs/>
          <w:sz w:val="24"/>
          <w:szCs w:val="24"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DB6F1F" w:rsidRPr="004B0B18" w:rsidRDefault="00DB6F1F" w:rsidP="00DB6F1F">
      <w:pPr>
        <w:spacing w:after="120" w:line="240" w:lineRule="auto"/>
        <w:jc w:val="both"/>
      </w:pPr>
    </w:p>
    <w:p w:rsidR="00FF0BFF" w:rsidRDefault="003C0815" w:rsidP="00DB6F1F">
      <w:pPr>
        <w:spacing w:after="120" w:line="240" w:lineRule="auto"/>
        <w:jc w:val="both"/>
        <w:rPr>
          <w:rFonts w:ascii="Cambria" w:eastAsia="Times New Roman" w:hAnsi="Cambria" w:cs="Arial"/>
          <w:b/>
          <w:sz w:val="24"/>
          <w:szCs w:val="24"/>
          <w:u w:val="single"/>
          <w:shd w:val="clear" w:color="auto" w:fill="FDFDFD"/>
          <w:lang w:eastAsia="ru-RU"/>
        </w:rPr>
      </w:pPr>
      <w:r w:rsidRPr="003C0815">
        <w:rPr>
          <w:rFonts w:ascii="Times New Roman" w:hAnsi="Times New Roman" w:cs="Times New Roman"/>
          <w:i/>
        </w:rPr>
        <w:t xml:space="preserve"> </w:t>
      </w:r>
    </w:p>
    <w:sectPr w:rsidR="00FF0BFF" w:rsidSect="004A6E18">
      <w:footerReference w:type="default" r:id="rId8"/>
      <w:pgSz w:w="11906" w:h="16838"/>
      <w:pgMar w:top="709" w:right="850" w:bottom="709" w:left="1701" w:header="720" w:footer="42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89D" w:rsidRDefault="0064389D">
      <w:pPr>
        <w:spacing w:after="0" w:line="240" w:lineRule="auto"/>
      </w:pPr>
      <w:r>
        <w:separator/>
      </w:r>
    </w:p>
  </w:endnote>
  <w:endnote w:type="continuationSeparator" w:id="1">
    <w:p w:rsidR="0064389D" w:rsidRDefault="0064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1F" w:rsidRPr="00B40335" w:rsidRDefault="00DB6F1F" w:rsidP="00DB6F1F">
    <w:pPr>
      <w:pStyle w:val="a7"/>
      <w:rPr>
        <w:sz w:val="20"/>
        <w:szCs w:val="20"/>
      </w:rPr>
    </w:pPr>
    <w:r w:rsidRPr="00B40335">
      <w:rPr>
        <w:sz w:val="20"/>
        <w:szCs w:val="20"/>
      </w:rPr>
      <w:t>Пресс-служба УФПС ХМАО-Югры</w:t>
    </w:r>
  </w:p>
  <w:p w:rsidR="00DB6F1F" w:rsidRPr="00B40335" w:rsidRDefault="00DB6F1F" w:rsidP="00DB6F1F">
    <w:pPr>
      <w:pStyle w:val="a7"/>
      <w:rPr>
        <w:sz w:val="20"/>
        <w:szCs w:val="20"/>
      </w:rPr>
    </w:pPr>
    <w:r w:rsidRPr="00B40335">
      <w:rPr>
        <w:sz w:val="20"/>
        <w:szCs w:val="20"/>
      </w:rPr>
      <w:t xml:space="preserve">АО «Почта России» </w:t>
    </w:r>
  </w:p>
  <w:p w:rsidR="00DB6F1F" w:rsidRPr="00B40335" w:rsidRDefault="00DB6F1F" w:rsidP="00DB6F1F">
    <w:pPr>
      <w:pStyle w:val="a7"/>
      <w:rPr>
        <w:sz w:val="20"/>
        <w:szCs w:val="20"/>
      </w:rPr>
    </w:pPr>
    <w:r w:rsidRPr="00B40335">
      <w:rPr>
        <w:sz w:val="20"/>
        <w:szCs w:val="20"/>
      </w:rPr>
      <w:t>т. 8 (3467) 32-39-09; 8/ 950-531-00-75</w:t>
    </w:r>
  </w:p>
  <w:p w:rsidR="00DB6F1F" w:rsidRDefault="00DB6F1F" w:rsidP="00DB6F1F">
    <w:pPr>
      <w:pStyle w:val="a7"/>
    </w:pPr>
    <w:r w:rsidRPr="00B40335">
      <w:rPr>
        <w:sz w:val="20"/>
        <w:szCs w:val="20"/>
      </w:rPr>
      <w:t>yulia.tsaregorodceva@russianpost.ru</w:t>
    </w:r>
  </w:p>
  <w:p w:rsidR="00D04C27" w:rsidRDefault="00D04C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89D" w:rsidRDefault="0064389D">
      <w:pPr>
        <w:spacing w:after="0" w:line="240" w:lineRule="auto"/>
      </w:pPr>
      <w:r>
        <w:separator/>
      </w:r>
    </w:p>
  </w:footnote>
  <w:footnote w:type="continuationSeparator" w:id="1">
    <w:p w:rsidR="0064389D" w:rsidRDefault="0064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81A"/>
    <w:multiLevelType w:val="hybridMultilevel"/>
    <w:tmpl w:val="9C66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A3980"/>
    <w:multiLevelType w:val="hybridMultilevel"/>
    <w:tmpl w:val="30047D38"/>
    <w:lvl w:ilvl="0" w:tplc="49940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6E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6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29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C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CF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AD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4C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8A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44404E"/>
    <w:multiLevelType w:val="hybridMultilevel"/>
    <w:tmpl w:val="524C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5626D"/>
    <w:multiLevelType w:val="hybridMultilevel"/>
    <w:tmpl w:val="850207EE"/>
    <w:lvl w:ilvl="0" w:tplc="A0042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4FD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499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475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A3C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CC2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A3C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40E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094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C6D20"/>
    <w:multiLevelType w:val="hybridMultilevel"/>
    <w:tmpl w:val="7D14042A"/>
    <w:lvl w:ilvl="0" w:tplc="38E89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0F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8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EA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80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88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21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8A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A9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C27"/>
    <w:rsid w:val="000033BC"/>
    <w:rsid w:val="00020A7C"/>
    <w:rsid w:val="00041AB6"/>
    <w:rsid w:val="000B7096"/>
    <w:rsid w:val="000D4419"/>
    <w:rsid w:val="000E135A"/>
    <w:rsid w:val="000F39AD"/>
    <w:rsid w:val="0011161A"/>
    <w:rsid w:val="00122100"/>
    <w:rsid w:val="00122B8E"/>
    <w:rsid w:val="00173A9A"/>
    <w:rsid w:val="001C7847"/>
    <w:rsid w:val="00212B1F"/>
    <w:rsid w:val="002219C3"/>
    <w:rsid w:val="002510A8"/>
    <w:rsid w:val="00265C2B"/>
    <w:rsid w:val="00287DC5"/>
    <w:rsid w:val="002928CF"/>
    <w:rsid w:val="003108B6"/>
    <w:rsid w:val="00364417"/>
    <w:rsid w:val="003B30E4"/>
    <w:rsid w:val="003C0815"/>
    <w:rsid w:val="003E724B"/>
    <w:rsid w:val="0040210D"/>
    <w:rsid w:val="004066C3"/>
    <w:rsid w:val="00407F61"/>
    <w:rsid w:val="00413281"/>
    <w:rsid w:val="00415A63"/>
    <w:rsid w:val="00451DCE"/>
    <w:rsid w:val="00464EF4"/>
    <w:rsid w:val="00474CA4"/>
    <w:rsid w:val="004A6E18"/>
    <w:rsid w:val="004B35AE"/>
    <w:rsid w:val="004B6FFA"/>
    <w:rsid w:val="004B7CB9"/>
    <w:rsid w:val="004D48C4"/>
    <w:rsid w:val="00506805"/>
    <w:rsid w:val="00523A26"/>
    <w:rsid w:val="00532894"/>
    <w:rsid w:val="005356D9"/>
    <w:rsid w:val="00596A58"/>
    <w:rsid w:val="005D217D"/>
    <w:rsid w:val="005D3507"/>
    <w:rsid w:val="0061794E"/>
    <w:rsid w:val="00632A8D"/>
    <w:rsid w:val="006378F4"/>
    <w:rsid w:val="0064389D"/>
    <w:rsid w:val="00657FC5"/>
    <w:rsid w:val="006A365F"/>
    <w:rsid w:val="006C46FB"/>
    <w:rsid w:val="006C75DD"/>
    <w:rsid w:val="006D7DE3"/>
    <w:rsid w:val="006F0BD9"/>
    <w:rsid w:val="006F5D37"/>
    <w:rsid w:val="007C5F69"/>
    <w:rsid w:val="007C7617"/>
    <w:rsid w:val="00800F33"/>
    <w:rsid w:val="00806251"/>
    <w:rsid w:val="00816FC6"/>
    <w:rsid w:val="00822467"/>
    <w:rsid w:val="008474A5"/>
    <w:rsid w:val="008A40E8"/>
    <w:rsid w:val="008E6CE7"/>
    <w:rsid w:val="008F5380"/>
    <w:rsid w:val="0099552F"/>
    <w:rsid w:val="009C3000"/>
    <w:rsid w:val="009C79FC"/>
    <w:rsid w:val="009E310D"/>
    <w:rsid w:val="00A12E22"/>
    <w:rsid w:val="00A25E6A"/>
    <w:rsid w:val="00A57948"/>
    <w:rsid w:val="00A81650"/>
    <w:rsid w:val="00A82AF1"/>
    <w:rsid w:val="00A92C36"/>
    <w:rsid w:val="00A95564"/>
    <w:rsid w:val="00A96615"/>
    <w:rsid w:val="00AF1A74"/>
    <w:rsid w:val="00AF3DBB"/>
    <w:rsid w:val="00B21E7A"/>
    <w:rsid w:val="00B25064"/>
    <w:rsid w:val="00B2523A"/>
    <w:rsid w:val="00B40986"/>
    <w:rsid w:val="00BA1020"/>
    <w:rsid w:val="00BC3136"/>
    <w:rsid w:val="00BE3022"/>
    <w:rsid w:val="00C14E70"/>
    <w:rsid w:val="00C30027"/>
    <w:rsid w:val="00C30BE5"/>
    <w:rsid w:val="00C7086D"/>
    <w:rsid w:val="00C835E5"/>
    <w:rsid w:val="00C86100"/>
    <w:rsid w:val="00C94F53"/>
    <w:rsid w:val="00CA15C8"/>
    <w:rsid w:val="00CC50FD"/>
    <w:rsid w:val="00CE63BC"/>
    <w:rsid w:val="00D04C27"/>
    <w:rsid w:val="00D239CB"/>
    <w:rsid w:val="00D24583"/>
    <w:rsid w:val="00D46707"/>
    <w:rsid w:val="00D85CB3"/>
    <w:rsid w:val="00D9092C"/>
    <w:rsid w:val="00DB6676"/>
    <w:rsid w:val="00DB6F1F"/>
    <w:rsid w:val="00DC3F68"/>
    <w:rsid w:val="00DC72EC"/>
    <w:rsid w:val="00DD00D9"/>
    <w:rsid w:val="00DE47EC"/>
    <w:rsid w:val="00DE5CDB"/>
    <w:rsid w:val="00DE6F24"/>
    <w:rsid w:val="00DF3BDB"/>
    <w:rsid w:val="00E434D0"/>
    <w:rsid w:val="00E45FD4"/>
    <w:rsid w:val="00E67B2B"/>
    <w:rsid w:val="00E80C4F"/>
    <w:rsid w:val="00EE1ED5"/>
    <w:rsid w:val="00EE4BF0"/>
    <w:rsid w:val="00F02956"/>
    <w:rsid w:val="00F13CCE"/>
    <w:rsid w:val="00F600BF"/>
    <w:rsid w:val="00F61641"/>
    <w:rsid w:val="00F71EBC"/>
    <w:rsid w:val="00FA3082"/>
    <w:rsid w:val="00FB31D8"/>
    <w:rsid w:val="00FC34AA"/>
    <w:rsid w:val="00FD3BDF"/>
    <w:rsid w:val="00FD46DF"/>
    <w:rsid w:val="00FD47EB"/>
    <w:rsid w:val="00FE1F89"/>
    <w:rsid w:val="00FE2804"/>
    <w:rsid w:val="00FF0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59"/>
    <w:pPr>
      <w:suppressAutoHyphens/>
      <w:spacing w:after="200" w:line="276" w:lineRule="auto"/>
    </w:pPr>
    <w:rPr>
      <w:rFonts w:eastAsia="SimSun" w:cs="font245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908F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rsid w:val="004A6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1EB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rsid w:val="004A6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A6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A6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A6E1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a"/>
    <w:next w:val="a"/>
    <w:rsid w:val="004A6E1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A6E1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A6E1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D11259"/>
    <w:rPr>
      <w:color w:val="0000FF"/>
      <w:u w:val="single"/>
    </w:rPr>
  </w:style>
  <w:style w:type="paragraph" w:styleId="a4">
    <w:name w:val="No Spacing"/>
    <w:uiPriority w:val="1"/>
    <w:qFormat/>
    <w:rsid w:val="00D11259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6526F"/>
  </w:style>
  <w:style w:type="character" w:customStyle="1" w:styleId="js-showhidetarget">
    <w:name w:val="js-showhide__target"/>
    <w:basedOn w:val="a0"/>
    <w:rsid w:val="0046526F"/>
  </w:style>
  <w:style w:type="paragraph" w:styleId="a5">
    <w:name w:val="header"/>
    <w:basedOn w:val="a"/>
    <w:link w:val="a6"/>
    <w:uiPriority w:val="99"/>
    <w:unhideWhenUsed/>
    <w:rsid w:val="0046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46526F"/>
    <w:rPr>
      <w:rFonts w:ascii="Calibri" w:eastAsia="SimSun" w:hAnsi="Calibri" w:cs="font245"/>
      <w:lang w:eastAsia="ar-SA"/>
    </w:rPr>
  </w:style>
  <w:style w:type="paragraph" w:styleId="a7">
    <w:name w:val="footer"/>
    <w:basedOn w:val="a"/>
    <w:link w:val="a8"/>
    <w:uiPriority w:val="99"/>
    <w:unhideWhenUsed/>
    <w:rsid w:val="0046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46526F"/>
    <w:rPr>
      <w:rFonts w:ascii="Calibri" w:eastAsia="SimSun" w:hAnsi="Calibri" w:cs="font245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7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730F5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890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uiPriority w:val="99"/>
    <w:semiHidden/>
    <w:unhideWhenUsed/>
    <w:rsid w:val="001D2E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2E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D2EED"/>
    <w:rPr>
      <w:rFonts w:ascii="Calibri" w:eastAsia="SimSun" w:hAnsi="Calibri" w:cs="font245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2EE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2EED"/>
    <w:rPr>
      <w:rFonts w:ascii="Calibri" w:eastAsia="SimSun" w:hAnsi="Calibri" w:cs="font245"/>
      <w:b/>
      <w:bCs/>
      <w:sz w:val="20"/>
      <w:szCs w:val="20"/>
      <w:lang w:eastAsia="ar-SA"/>
    </w:rPr>
  </w:style>
  <w:style w:type="paragraph" w:styleId="af0">
    <w:name w:val="Revision"/>
    <w:hidden/>
    <w:uiPriority w:val="99"/>
    <w:semiHidden/>
    <w:rsid w:val="00FF4C86"/>
    <w:rPr>
      <w:rFonts w:eastAsia="SimSun" w:cs="font245"/>
      <w:sz w:val="22"/>
      <w:szCs w:val="22"/>
      <w:lang w:eastAsia="ar-SA"/>
    </w:rPr>
  </w:style>
  <w:style w:type="character" w:customStyle="1" w:styleId="30">
    <w:name w:val="Заголовок 3 Знак"/>
    <w:link w:val="3"/>
    <w:uiPriority w:val="9"/>
    <w:semiHidden/>
    <w:rsid w:val="001D61E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styleId="af1">
    <w:name w:val="FollowedHyperlink"/>
    <w:uiPriority w:val="99"/>
    <w:semiHidden/>
    <w:unhideWhenUsed/>
    <w:rsid w:val="00333631"/>
    <w:rPr>
      <w:color w:val="800080"/>
      <w:u w:val="single"/>
    </w:rPr>
  </w:style>
  <w:style w:type="paragraph" w:styleId="af2">
    <w:name w:val="List Paragraph"/>
    <w:basedOn w:val="a"/>
    <w:link w:val="af3"/>
    <w:uiPriority w:val="34"/>
    <w:qFormat/>
    <w:rsid w:val="00003859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styleId="af4">
    <w:name w:val="Plain Text"/>
    <w:basedOn w:val="a"/>
    <w:link w:val="af5"/>
    <w:uiPriority w:val="99"/>
    <w:unhideWhenUsed/>
    <w:rsid w:val="008547A8"/>
    <w:pPr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af5">
    <w:name w:val="Текст Знак"/>
    <w:link w:val="af4"/>
    <w:uiPriority w:val="99"/>
    <w:rsid w:val="008547A8"/>
    <w:rPr>
      <w:rFonts w:ascii="Calibri" w:hAnsi="Calibri" w:cs="Times New Roman"/>
    </w:rPr>
  </w:style>
  <w:style w:type="paragraph" w:customStyle="1" w:styleId="12">
    <w:name w:val="Обычный (веб)1"/>
    <w:basedOn w:val="a"/>
    <w:uiPriority w:val="99"/>
    <w:unhideWhenUsed/>
    <w:rsid w:val="000715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741C19"/>
    <w:pPr>
      <w:widowControl w:val="0"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7">
    <w:name w:val="Основной текст Знак"/>
    <w:link w:val="af6"/>
    <w:rsid w:val="00741C1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-">
    <w:name w:val="ГПО-основной текст"/>
    <w:basedOn w:val="a"/>
    <w:link w:val="-0"/>
    <w:uiPriority w:val="99"/>
    <w:qFormat/>
    <w:rsid w:val="00086EA9"/>
    <w:pPr>
      <w:widowControl w:val="0"/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0">
    <w:name w:val="ГПО-основной текст Знак"/>
    <w:link w:val="-"/>
    <w:uiPriority w:val="99"/>
    <w:rsid w:val="00086EA9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rsid w:val="004A6E1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1"/>
    <w:rsid w:val="004A6E1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4A6E1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rsid w:val="004A6E1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f3">
    <w:name w:val="Абзац списка Знак"/>
    <w:link w:val="af2"/>
    <w:uiPriority w:val="34"/>
    <w:locked/>
    <w:rsid w:val="00FF0BFF"/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styleId="afc">
    <w:name w:val="Strong"/>
    <w:uiPriority w:val="22"/>
    <w:qFormat/>
    <w:rsid w:val="00FF0BFF"/>
    <w:rPr>
      <w:b/>
      <w:bCs/>
    </w:rPr>
  </w:style>
  <w:style w:type="paragraph" w:customStyle="1" w:styleId="Text">
    <w:name w:val="Text"/>
    <w:basedOn w:val="a"/>
    <w:uiPriority w:val="99"/>
    <w:rsid w:val="002219C3"/>
    <w:pPr>
      <w:suppressAutoHyphens w:val="0"/>
      <w:autoSpaceDE w:val="0"/>
      <w:autoSpaceDN w:val="0"/>
      <w:spacing w:after="0" w:line="220" w:lineRule="atLeast"/>
      <w:ind w:firstLine="227"/>
    </w:pPr>
    <w:rPr>
      <w:rFonts w:ascii="Bitter" w:eastAsia="Calibri" w:hAnsi="Bitter" w:cs="Times New Roman"/>
      <w:color w:val="000000"/>
      <w:spacing w:val="-1"/>
      <w:sz w:val="16"/>
      <w:szCs w:val="16"/>
      <w:lang w:eastAsia="en-US"/>
    </w:rPr>
  </w:style>
  <w:style w:type="paragraph" w:styleId="afd">
    <w:name w:val="Normal (Web)"/>
    <w:basedOn w:val="a"/>
    <w:uiPriority w:val="99"/>
    <w:unhideWhenUsed/>
    <w:rsid w:val="00A12E22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0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96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95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15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http://www.pochta.ru/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Крудова Екатерина Александровна</dc:creator>
  <cp:keywords/>
  <cp:lastModifiedBy>Сергей Царегородцев</cp:lastModifiedBy>
  <cp:revision>78</cp:revision>
  <dcterms:created xsi:type="dcterms:W3CDTF">2020-05-06T08:55:00Z</dcterms:created>
  <dcterms:modified xsi:type="dcterms:W3CDTF">2020-05-14T10:40:00Z</dcterms:modified>
</cp:coreProperties>
</file>